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72" w:rsidRDefault="00C15A5E">
      <w:pPr>
        <w:pStyle w:val="Geenafstand"/>
        <w:jc w:val="both"/>
      </w:pPr>
      <w:r>
        <w:rPr>
          <w:sz w:val="24"/>
          <w:szCs w:val="24"/>
          <w:lang w:val="nl-NL"/>
        </w:rPr>
        <w:t>Tekst:    Zondag 25</w:t>
      </w:r>
    </w:p>
    <w:p w:rsidR="00A33872" w:rsidRDefault="00C15A5E">
      <w:pPr>
        <w:pStyle w:val="Geenafstand"/>
        <w:jc w:val="both"/>
      </w:pPr>
      <w:r>
        <w:rPr>
          <w:sz w:val="24"/>
          <w:szCs w:val="24"/>
          <w:lang w:val="nl-NL"/>
        </w:rPr>
        <w:t>Thema: De werkplaats van de Geest</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Gemeente van onze Here Jezus Christus,</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 xml:space="preserve">Wanneer we ’s zondags de kerkzaal binnenlopen is het eerste dat opvalt de nadrukkelijke </w:t>
      </w:r>
      <w:r>
        <w:rPr>
          <w:sz w:val="24"/>
          <w:szCs w:val="24"/>
          <w:lang w:val="nl-NL"/>
        </w:rPr>
        <w:t>aanwezigheid van de preekstoel. Alle stoelen of banken staan richting de preekstoel die hoog boven de gemeente uitkomt, zodat iedereen er een goed zicht op heeft. Het is dus niet zozeer om de predikant of de voorganger gelegenheid te geven de gemeente in t</w:t>
      </w:r>
      <w:r>
        <w:rPr>
          <w:sz w:val="24"/>
          <w:szCs w:val="24"/>
          <w:lang w:val="nl-NL"/>
        </w:rPr>
        <w:t>e kijken om te zien of zijn boodschap landt. Maar het is bedoeld om ons als gemeente een vrij zicht te geven op wat er gezegd wordt en ook op wat er eventueel in een dienst verder nog te zien valt. Want onder die preekstoel staan een avondmaalstafel en een</w:t>
      </w:r>
      <w:r>
        <w:rPr>
          <w:sz w:val="24"/>
          <w:szCs w:val="24"/>
          <w:lang w:val="nl-NL"/>
        </w:rPr>
        <w:t xml:space="preserve"> doopvont. En dat geheel: preekstoel, doopvont en avondmaalstafel, dat noemen we het liturgisch centrum. Daar bevindt zich het hart van de eredienst. Dat is om zo te zeggen heilige grond, want daar vindt de bediening van de verzoening plaats. Of zoals Paul</w:t>
      </w:r>
      <w:r>
        <w:rPr>
          <w:sz w:val="24"/>
          <w:szCs w:val="24"/>
          <w:lang w:val="nl-NL"/>
        </w:rPr>
        <w:t>us dat tegen de gemeente in 2 Korintiërs 3:   7-11 zegt: de bediening die rechtvaardigheid brengt, overvloedig in heerlijkheid. Dat zijn machtige verzen, nu we het mogen hebben over Zondag 25: de genadegave van het Woord en van de sacramenten. En dat is du</w:t>
      </w:r>
      <w:r>
        <w:rPr>
          <w:sz w:val="24"/>
          <w:szCs w:val="24"/>
          <w:lang w:val="nl-NL"/>
        </w:rPr>
        <w:t>s het hart van de eredienst.</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Dat is overigens kenmerkend gereformeerd. En je mag wel zeggen dat de HERE in de tijd van de Reformatie dat centrum weer herstelde en die bediening van de rechtvaardiging en van de verzoening vanuit de verborgenheid weer in he</w:t>
      </w:r>
      <w:r>
        <w:rPr>
          <w:sz w:val="24"/>
          <w:szCs w:val="24"/>
          <w:lang w:val="nl-NL"/>
        </w:rPr>
        <w:t>t stralend middelpunt plaatste. Want de preekstoel was opzij geschoven en had plaats gemaakt voor een offertafel. U kunt dat in elke Rooms Katholieke Kerk nog zien, omdat de preekstoel ergens aan de zijkant staat en in het centrum van de aandacht die tafel</w:t>
      </w:r>
      <w:r>
        <w:rPr>
          <w:sz w:val="24"/>
          <w:szCs w:val="24"/>
          <w:lang w:val="nl-NL"/>
        </w:rPr>
        <w:t xml:space="preserve"> staat. Daar waar de kerk zichzelf bedient en de gemeente door de kerk bediend wordt. De kerk was gaan uitdelen en de kerk bediende de genade. De kerk vergaf zonden en de kerk werd de bron van het heil. Tussen Christus en Zijn gemeente was een nieuwe midde</w:t>
      </w:r>
      <w:r>
        <w:rPr>
          <w:sz w:val="24"/>
          <w:szCs w:val="24"/>
          <w:lang w:val="nl-NL"/>
        </w:rPr>
        <w:t>lares gaan staan, namelijk de geestelijkheid, ofwel: de kerk. Het eerste wat de Reformatie dan ook mocht doen, was die preekstoel weer in het centrum zetten om het evangelie te bedienen. Want het is die bediening die de rechtvaardiging brengt: de prediking</w:t>
      </w:r>
      <w:r>
        <w:rPr>
          <w:sz w:val="24"/>
          <w:szCs w:val="24"/>
          <w:lang w:val="nl-NL"/>
        </w:rPr>
        <w:t xml:space="preserve"> van Jezus Christus en die gekruisigd.</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Wat is er met die zegen gedaan? En wat is er van die zegen over nu vandaag de preekstoelen omver getrokken worden en het podium zo leeg mogelijk moet zijn, om zoveel mogelijk mensen de gelegenheid te geven de vreugde</w:t>
      </w:r>
      <w:r>
        <w:rPr>
          <w:sz w:val="24"/>
          <w:szCs w:val="24"/>
          <w:lang w:val="nl-NL"/>
        </w:rPr>
        <w:t xml:space="preserve"> van het evangelie te beleven. En om maar niet de indruk te wekken dat het ambt hoog boven de gemeente uittorent. Wat is er met dat gereformeerde gedaan en wat is van dat gereformeerde overgebleven? Dat zijn de actuele vragen van vandaag nu we bij Zondag 2</w:t>
      </w:r>
      <w:r>
        <w:rPr>
          <w:sz w:val="24"/>
          <w:szCs w:val="24"/>
          <w:lang w:val="nl-NL"/>
        </w:rPr>
        <w:t>5 zijn aangekomen. Staat de bediening van de Geest nog in het centrum?  Is de prediking van het evangelie nog het hart van de eredienst? Beseffen u en ik nog dat we hier vanmorgen opnieuw op heilige grond staan als de Schriften open mogen gaan en het evang</w:t>
      </w:r>
      <w:r>
        <w:rPr>
          <w:sz w:val="24"/>
          <w:szCs w:val="24"/>
          <w:lang w:val="nl-NL"/>
        </w:rPr>
        <w:t>elie wordt bediend? Want we bevinden ons vanmorgen in de werkplaats van de Heilige Geest, die allereerst ons oor, maar daarnaast ons oog vordert om ons bij Jezus Christus te brengen.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Thema:</w:t>
      </w:r>
      <w:r>
        <w:rPr>
          <w:sz w:val="24"/>
          <w:szCs w:val="24"/>
          <w:lang w:val="nl-NL"/>
        </w:rPr>
        <w:tab/>
      </w:r>
      <w:r>
        <w:rPr>
          <w:b/>
          <w:bCs/>
          <w:sz w:val="24"/>
          <w:szCs w:val="24"/>
          <w:lang w:val="nl-NL"/>
        </w:rPr>
        <w:t>De werkplaats van de Geest</w:t>
      </w:r>
    </w:p>
    <w:p w:rsidR="00A33872" w:rsidRDefault="00C15A5E">
      <w:pPr>
        <w:pStyle w:val="Geenafstand"/>
        <w:numPr>
          <w:ilvl w:val="0"/>
          <w:numId w:val="3"/>
        </w:numPr>
        <w:jc w:val="both"/>
      </w:pPr>
      <w:r>
        <w:rPr>
          <w:sz w:val="24"/>
          <w:szCs w:val="24"/>
          <w:lang w:val="nl-NL"/>
        </w:rPr>
        <w:t>Wie er werkt</w:t>
      </w:r>
    </w:p>
    <w:p w:rsidR="00A33872" w:rsidRDefault="00C15A5E">
      <w:pPr>
        <w:pStyle w:val="Geenafstand"/>
        <w:numPr>
          <w:ilvl w:val="0"/>
          <w:numId w:val="1"/>
        </w:numPr>
        <w:jc w:val="both"/>
      </w:pPr>
      <w:r>
        <w:rPr>
          <w:sz w:val="24"/>
          <w:szCs w:val="24"/>
          <w:lang w:val="nl-NL"/>
        </w:rPr>
        <w:t>Wat er werkt</w:t>
      </w:r>
    </w:p>
    <w:p w:rsidR="00A33872" w:rsidRDefault="00C15A5E">
      <w:pPr>
        <w:pStyle w:val="Geenafstand"/>
        <w:jc w:val="both"/>
        <w:rPr>
          <w:b/>
          <w:bCs/>
        </w:rPr>
      </w:pPr>
      <w:r>
        <w:rPr>
          <w:b/>
          <w:bCs/>
          <w:sz w:val="24"/>
          <w:szCs w:val="24"/>
          <w:lang w:val="nl-NL"/>
        </w:rPr>
        <w:lastRenderedPageBreak/>
        <w:t>1. Wie er we</w:t>
      </w:r>
      <w:r>
        <w:rPr>
          <w:b/>
          <w:bCs/>
          <w:sz w:val="24"/>
          <w:szCs w:val="24"/>
          <w:lang w:val="nl-NL"/>
        </w:rPr>
        <w:t>rkt</w:t>
      </w:r>
    </w:p>
    <w:p w:rsidR="00A33872" w:rsidRDefault="00C15A5E">
      <w:pPr>
        <w:pStyle w:val="Geenafstand"/>
        <w:jc w:val="both"/>
      </w:pPr>
      <w:r>
        <w:rPr>
          <w:sz w:val="24"/>
          <w:szCs w:val="24"/>
          <w:lang w:val="nl-NL"/>
        </w:rPr>
        <w:t>Het is allemaal zo onschuldig niet, wat er vandaag om ons heen gebeurt en wat er in allerlei vernieuwingen en veranderingen wordt voorgesteld. Het is niet onschuldig en het is ook niet zonder gevolgen, dat de preekstoel verdwijnt en het podium leeg raa</w:t>
      </w:r>
      <w:r>
        <w:rPr>
          <w:sz w:val="24"/>
          <w:szCs w:val="24"/>
          <w:lang w:val="nl-NL"/>
        </w:rPr>
        <w:t>kt. Op dan een klein lessenaartje na, waar de voorganger of leader zoals we dat dan noemen, steeds minder tijd krijgt en neemt om het Woord te bedienen. Dat is namelijk niet alleen een breuk met het verleden. Het is ook een breuk met de Schriftuurlijke waa</w:t>
      </w:r>
      <w:r>
        <w:rPr>
          <w:sz w:val="24"/>
          <w:szCs w:val="24"/>
          <w:lang w:val="nl-NL"/>
        </w:rPr>
        <w:t xml:space="preserve">rheid dat het geloof uit het horen is en het horen door het Woord van Christus. En dat is natuurlijk op het eerste gezicht niet te zien en dat zal ook niet voor heel de gemeente duidelijk zijn. Het lijkt op het eerste gezicht juist mooi als er meer plaats </w:t>
      </w:r>
      <w:r>
        <w:rPr>
          <w:sz w:val="24"/>
          <w:szCs w:val="24"/>
          <w:lang w:val="nl-NL"/>
        </w:rPr>
        <w:t>komt voor beleving en viering en als het podium zich steeds meer vult met een gevarieerde liturgie, waarin allerlei mensen van hun liefde voor Jezus Christus mogen spreken. Daar zit op zichzelf genomen ook helemaal niets verkeerds in. En zo’n hoge preeksto</w:t>
      </w:r>
      <w:r>
        <w:rPr>
          <w:sz w:val="24"/>
          <w:szCs w:val="24"/>
          <w:lang w:val="nl-NL"/>
        </w:rPr>
        <w:t xml:space="preserve">el heeft in het verleden bovendien ook wel uitgewerkt dat niet alleen het ambt hoog werd gehouden, maar de ambtsdragers ook uit de hoogte gingen spreken. Beleving is goed en ambtshoogheid is verkeerd en dat lijkt dus juist een pleidooi voor een podium vol </w:t>
      </w:r>
      <w:r>
        <w:rPr>
          <w:sz w:val="24"/>
          <w:szCs w:val="24"/>
          <w:lang w:val="nl-NL"/>
        </w:rPr>
        <w:t>beleving in de hand te werken.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Een podium vol beleving, dat is niet de eredienst maar de wereld. De wereld is een podium vol beleving. En daarmee bedoel ik te zeggen dat de werkvloer het podium is om je christen zijn te leven en te beleven. Net als het z</w:t>
      </w:r>
      <w:r>
        <w:rPr>
          <w:sz w:val="24"/>
          <w:szCs w:val="24"/>
          <w:lang w:val="nl-NL"/>
        </w:rPr>
        <w:t>iekbed, je huiskamer en de straat waar je woont. Het klaslokaal en het plein waar je speelt, dat is de vloer om je christen zijn tot uitdrukking te brengen. Want de akker is de wereld en daar hebben christenen de taak en het voorrecht om hun Here en Heilan</w:t>
      </w:r>
      <w:r>
        <w:rPr>
          <w:sz w:val="24"/>
          <w:szCs w:val="24"/>
          <w:lang w:val="nl-NL"/>
        </w:rPr>
        <w:t>d te verkondigen en het leven met Hem te doorleven en te beleven. Dat is de plek waar het geloof zich mag laten horen en de gelovige dus ook spreken en optreden mag. Ja, het kan niet anders of de gelovige brengt die vruchten op de prediking voort, zo hebbe</w:t>
      </w:r>
      <w:r>
        <w:rPr>
          <w:sz w:val="24"/>
          <w:szCs w:val="24"/>
          <w:lang w:val="nl-NL"/>
        </w:rPr>
        <w:t>n we in Zondag 24 geleerd. Het kan niet anders of ieder die hoort dat hij uit genade om niet gerechtvaardigd is, zal van dat wonder vertellen en de vrijheid in Jezus Christus ook uitstralen. En dan zou ik u ook alvast wel willen wijzen op Zondag 32. Daar w</w:t>
      </w:r>
      <w:r>
        <w:rPr>
          <w:sz w:val="24"/>
          <w:szCs w:val="24"/>
          <w:lang w:val="nl-NL"/>
        </w:rPr>
        <w:t>ordt gezegd dat ik daardoor ook mijn naaste voor Christus mag winnen. En dat Christus in mij woont. De preekstoel heeft wel degelijk met de beleving te maken en de prediking maakt wel degelijk geschikt om op het podium van de wereld het geloof te beleven e</w:t>
      </w:r>
      <w:r>
        <w:rPr>
          <w:sz w:val="24"/>
          <w:szCs w:val="24"/>
          <w:lang w:val="nl-NL"/>
        </w:rPr>
        <w:t>n te delen. Zij die Christus hebben aangenomen jagen de gerechtigheid ook na, zegt artikel 29 van de Nederlandse geloofsbelijdenis als het om de kenmerken van de ware christen gaat. En dat betekent eenvoudig gezegd dit: dat de christen, nu hij gehoord heef</w:t>
      </w:r>
      <w:r>
        <w:rPr>
          <w:sz w:val="24"/>
          <w:szCs w:val="24"/>
          <w:lang w:val="nl-NL"/>
        </w:rPr>
        <w:t xml:space="preserve">t dat hij welkom is bij God, ook z’n best zal doen en zich er alles aan gelegen zal laten liggen om dat </w:t>
      </w:r>
      <w:proofErr w:type="spellStart"/>
      <w:r>
        <w:rPr>
          <w:sz w:val="24"/>
          <w:szCs w:val="24"/>
          <w:lang w:val="nl-NL"/>
        </w:rPr>
        <w:t>welkom-zijn</w:t>
      </w:r>
      <w:proofErr w:type="spellEnd"/>
      <w:r>
        <w:rPr>
          <w:sz w:val="24"/>
          <w:szCs w:val="24"/>
          <w:lang w:val="nl-NL"/>
        </w:rPr>
        <w:t xml:space="preserve"> bij God niet opnieuw te beschamen en te verspelen. En in die zin mogen we ons vandaag ook best afvragen of het aan ons te zien is en te merk</w:t>
      </w:r>
      <w:r>
        <w:rPr>
          <w:sz w:val="24"/>
          <w:szCs w:val="24"/>
          <w:lang w:val="nl-NL"/>
        </w:rPr>
        <w:t xml:space="preserve">en is, dat we zo intens blij zijn dat we welkom zijn bij God en toegang hebben tot de Vader van Jezus Christus. Straalt dat in uw leven door en beheerst jullie leven? En zingt het om zo te zeggen door je leven heen: 'Dit is mijn vreugde, altoos te zijn in </w:t>
      </w:r>
      <w:r>
        <w:rPr>
          <w:sz w:val="24"/>
          <w:szCs w:val="24"/>
          <w:lang w:val="nl-NL"/>
        </w:rPr>
        <w:t>mijne Heiland, Jezus is mijn.'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Maar dat is dus wat de prediking uitwerkt. Die vreugde, dat ik welkom ben bij God, die deelt de HERE hier uit. Hier bedient Hij die vreugde door ons Jezus Christus en die gekruisigd te laten preken. De bediening van de gerec</w:t>
      </w:r>
      <w:r>
        <w:rPr>
          <w:sz w:val="24"/>
          <w:szCs w:val="24"/>
          <w:lang w:val="nl-NL"/>
        </w:rPr>
        <w:t>htigheid, van het weten dat het goed is tussen de HERE en mij, door het bloed van de Zoon. En de Geest laat mij daar ja op zeggen en vervult mij van de blijdschap daarover. Dat is geloof: die boodschap aannemen en met die boodschap Jezus Christus gaan lief</w:t>
      </w:r>
      <w:r>
        <w:rPr>
          <w:sz w:val="24"/>
          <w:szCs w:val="24"/>
          <w:lang w:val="nl-NL"/>
        </w:rPr>
        <w:t xml:space="preserve">hebben en als </w:t>
      </w:r>
      <w:r>
        <w:rPr>
          <w:sz w:val="24"/>
          <w:szCs w:val="24"/>
          <w:lang w:val="nl-NL"/>
        </w:rPr>
        <w:lastRenderedPageBreak/>
        <w:t xml:space="preserve">Eigenaar over heel je leven erkennen en dienen. Dat wordt hier uitgedeeld en bekrachtigd. Dat wonder van het heil en </w:t>
      </w:r>
      <w:proofErr w:type="spellStart"/>
      <w:r>
        <w:rPr>
          <w:sz w:val="24"/>
          <w:szCs w:val="24"/>
          <w:lang w:val="nl-NL"/>
        </w:rPr>
        <w:t>heerlijkmaking</w:t>
      </w:r>
      <w:proofErr w:type="spellEnd"/>
      <w:r>
        <w:rPr>
          <w:sz w:val="24"/>
          <w:szCs w:val="24"/>
          <w:lang w:val="nl-NL"/>
        </w:rPr>
        <w:t xml:space="preserve"> van de gemeente aan wie het evangelie is toevertrouwd. Daarom is er buiten de kerk geen heil, omdat aan de ker</w:t>
      </w:r>
      <w:r>
        <w:rPr>
          <w:sz w:val="24"/>
          <w:szCs w:val="24"/>
          <w:lang w:val="nl-NL"/>
        </w:rPr>
        <w:t>k de bediening van de rechtvaardiging is toevertrouwd en hier de werkplaats van de Heilige Geest gevonden wordt. Daar staan u en ik midden in en we staan dus op heilige grond als vanuit het liturgisch centrum het Woord wordt gepreekt en verzegeld. Met ambt</w:t>
      </w:r>
      <w:r>
        <w:rPr>
          <w:sz w:val="24"/>
          <w:szCs w:val="24"/>
          <w:lang w:val="nl-NL"/>
        </w:rPr>
        <w:t>elijk gezag, dat wil zeggen: met de ontvangen volmacht tot die bediening. De voorganger is geroepen en gerechtigd om dat te doen omdat hij is gemachtigd door Jezus Christus Zelf. En zo is hij instrument in de hand van de Heilige Geest.</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 xml:space="preserve">U moet er trouwens </w:t>
      </w:r>
      <w:r>
        <w:rPr>
          <w:sz w:val="24"/>
          <w:szCs w:val="24"/>
          <w:lang w:val="nl-NL"/>
        </w:rPr>
        <w:t>eens op letten wat er achter die bediening allemaal schuilgaat. Want wij zitten hier nou zo en we luisteren naar de verkondiging van het evangelie in die samenvatting van Zondag 25. Maar wat is daar inmiddels allemaal niet aan voorafgegaan en wat heeft dat</w:t>
      </w:r>
      <w:r>
        <w:rPr>
          <w:sz w:val="24"/>
          <w:szCs w:val="24"/>
          <w:lang w:val="nl-NL"/>
        </w:rPr>
        <w:t xml:space="preserve"> om zo te zeggen een lange weg moeten gaan om u en mij  aan te spreken en te overwinnen. Als je zo let op de weg die Gods Woord is gegaan, zul je toch nog een keer nadenken voor je die preekstoel naar de hoek drukt en op een open podium wilt staan. Want da</w:t>
      </w:r>
      <w:r>
        <w:rPr>
          <w:sz w:val="24"/>
          <w:szCs w:val="24"/>
          <w:lang w:val="nl-NL"/>
        </w:rPr>
        <w:t>ar ligt een plan en een uitwerking achter die ons kleine wereldje ver overspant en overtreft. Dat maakt nog meer dat je ademloos kunt worden van verwondering en blijdschap dat je de eer te beurt is gevallen en dat je het voorrecht mag kennen naar deze bood</w:t>
      </w:r>
      <w:r>
        <w:rPr>
          <w:sz w:val="24"/>
          <w:szCs w:val="24"/>
          <w:lang w:val="nl-NL"/>
        </w:rPr>
        <w:t>schap te horen.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 xml:space="preserve">Het woord bediening zegt het al een beetje, dat is de laatste schakel in een hele lange ketting. En u kunt dat misschien het meest duidelijk begrijpen door gewoon op dat woordje bediening in de alledaagse betekenis te letten. Als in de </w:t>
      </w:r>
      <w:r>
        <w:rPr>
          <w:sz w:val="24"/>
          <w:szCs w:val="24"/>
          <w:lang w:val="nl-NL"/>
        </w:rPr>
        <w:t>bediening in een restaurant waar mensen komen om te eten wat hen wordt opgediend door een ober die met een dienblad vol eten naar een tafeltje loopt. Dat is de laatste schakel van een hele lange ketting. Net zoals het de laatste schakel van een lange ketti</w:t>
      </w:r>
      <w:r>
        <w:rPr>
          <w:sz w:val="24"/>
          <w:szCs w:val="24"/>
          <w:lang w:val="nl-NL"/>
        </w:rPr>
        <w:t>ng is als je moeder thuis de schaal met bloemkool op tafel zet.</w:t>
      </w:r>
    </w:p>
    <w:p w:rsidR="00A33872" w:rsidRDefault="00C15A5E">
      <w:pPr>
        <w:pStyle w:val="Geenafstand"/>
        <w:jc w:val="both"/>
      </w:pPr>
      <w:r>
        <w:rPr>
          <w:sz w:val="24"/>
          <w:szCs w:val="24"/>
          <w:lang w:val="nl-NL"/>
        </w:rPr>
        <w:t>De bediening van het Woord is namelijk begonnen bij het scheppend woord van God, die wilde dat de aarde van alles zou voortbrengen wat de mens kan eten. Omdat God wilde scheppen is Hij gaan s</w:t>
      </w:r>
      <w:r>
        <w:rPr>
          <w:sz w:val="24"/>
          <w:szCs w:val="24"/>
          <w:lang w:val="nl-NL"/>
        </w:rPr>
        <w:t>cheppen. En je zou dus kunnen zeggen dat de bloemkool zijn ontstaan heeft te danken aan de wil van God. En zo is het met het woord van God liefde ook. Dat komt nergens anders vandaan dan uit de wil van God, die besloten heeft een vast aantal mensen uit dez</w:t>
      </w:r>
      <w:r>
        <w:rPr>
          <w:sz w:val="24"/>
          <w:szCs w:val="24"/>
          <w:lang w:val="nl-NL"/>
        </w:rPr>
        <w:t>e wereld en wereldgeschiedenis te redden voordat het vuur van zijn oordeel alles zal verteren. Zo is het ook begonnen, toen de HERE in Zijn Koninklijke vrijheid van Schepper en Eigenaar uit Eigen vrije wil aan de mens Zijn liefde verklaarde. Dat hoefde God</w:t>
      </w:r>
      <w:r>
        <w:rPr>
          <w:sz w:val="24"/>
          <w:szCs w:val="24"/>
          <w:lang w:val="nl-NL"/>
        </w:rPr>
        <w:t xml:space="preserve"> niet te doen. Dat wilde Hij. Dat was Zijn eigen beslissing, zoals het Gods eigen beslissing was om na de zondeval dat Woord te herhalen in de moederbelofte.</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Maar begrijp goed, dat u en ik het evangelie vandaag niet zouden horen als de HERE toen niet vanu</w:t>
      </w:r>
      <w:r>
        <w:rPr>
          <w:sz w:val="24"/>
          <w:szCs w:val="24"/>
          <w:lang w:val="nl-NL"/>
        </w:rPr>
        <w:t xml:space="preserve">it zijn verkiezende liefde zijn besluit had uitgewerkt om te redden. </w:t>
      </w:r>
      <w:proofErr w:type="spellStart"/>
      <w:r>
        <w:rPr>
          <w:sz w:val="24"/>
          <w:szCs w:val="24"/>
          <w:lang w:val="nl-NL"/>
        </w:rPr>
        <w:t>Dáár</w:t>
      </w:r>
      <w:proofErr w:type="spellEnd"/>
      <w:r>
        <w:rPr>
          <w:sz w:val="24"/>
          <w:szCs w:val="24"/>
          <w:lang w:val="nl-NL"/>
        </w:rPr>
        <w:t xml:space="preserve"> begint om zo te zeggen de prediking en daar begint het verhaal dat de sacramenten uitbeelden en verzegelen. Bij God en bij Gods vrije wil van verkiezing. Wat u vandaag te horen krijg</w:t>
      </w:r>
      <w:r>
        <w:rPr>
          <w:sz w:val="24"/>
          <w:szCs w:val="24"/>
          <w:lang w:val="nl-NL"/>
        </w:rPr>
        <w:t>t en wat ons vandaag bediend wordt is het gevolg en het resultaat en de uitwerking van toen. Het is Gods werk. Wij zijn niet vandaag begonnen, of in 2004 of 2008 of in 1944. Het is Gods werk die de wereld met zichzelf verzoenende was door Jezus Christus en</w:t>
      </w:r>
      <w:r>
        <w:rPr>
          <w:sz w:val="24"/>
          <w:szCs w:val="24"/>
          <w:lang w:val="nl-NL"/>
        </w:rPr>
        <w:t xml:space="preserve"> zo lezen we het Oude Testament dan ook. Als het toewerken van God.</w:t>
      </w:r>
    </w:p>
    <w:p w:rsidR="00A33872" w:rsidRDefault="00C15A5E">
      <w:pPr>
        <w:pStyle w:val="Geenafstand"/>
        <w:jc w:val="both"/>
      </w:pPr>
      <w:r>
        <w:rPr>
          <w:sz w:val="24"/>
          <w:szCs w:val="24"/>
          <w:lang w:val="nl-NL"/>
        </w:rPr>
        <w:lastRenderedPageBreak/>
        <w:t>Nog even terug naar die bloemkool. God besloot dat de aarde gewassen moest voortbrengen en zo gebeurde het dan ook. En zo groeit de groente ook vandaag op het veld en als de tijd rijp is,</w:t>
      </w:r>
      <w:r>
        <w:rPr>
          <w:sz w:val="24"/>
          <w:szCs w:val="24"/>
          <w:lang w:val="nl-NL"/>
        </w:rPr>
        <w:t xml:space="preserve"> wordt het geoogst. Lees zo eens Galaten 4: 4: 'En toen de volheid van de tijd gekomen was, liet God Zijn Zoon geboren worden, geboren uit een vrouw, geboren onder wet.' De wet waarvan Paulus zegt dat het de bediening des doods is, omdat de wet schuldig ve</w:t>
      </w:r>
      <w:r>
        <w:rPr>
          <w:sz w:val="24"/>
          <w:szCs w:val="24"/>
          <w:lang w:val="nl-NL"/>
        </w:rPr>
        <w:t>rklaart en de wet zijn vervloeking uitspreekt tegen ieder die zich niet houdt aan alles wat er in die wet geschreven is. Zo bereidde de HERE de komst van zijn Zoon voor en bracht hem aan het vloekhout. Hij die geen zonde gekend heeft, heeft God tot zonde g</w:t>
      </w:r>
      <w:r>
        <w:rPr>
          <w:sz w:val="24"/>
          <w:szCs w:val="24"/>
          <w:lang w:val="nl-NL"/>
        </w:rPr>
        <w:t>emaakt. Opdat wij de gerechtigheid Gods in Hem zouden worden. Daar heb je dat woord weer, dat Paulus ook hier gebruikt en vrij vertaald mag dat zo klinken: 'Hij die welkom was bij God heeft God de toegang ontzegd opdat u en ik weer welkom zouden worden.'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Dat is allemaal aan deze preek vooraf gegaan. Dat is allemaal gebeurd voordat elke preek mag klinken. En nog houdt dat niet op. Want God zond zijn Zoon en de Zoon zond de Geest om dat evangelie in ons hart te brengen. En hoe doet de Geest dat? Dat doet de</w:t>
      </w:r>
      <w:r>
        <w:rPr>
          <w:sz w:val="24"/>
          <w:szCs w:val="24"/>
          <w:lang w:val="nl-NL"/>
        </w:rPr>
        <w:t xml:space="preserve"> Geest door de apostelen van Jezus Christus de woorden van hun Heiland te binnen te brengen. Dat doet de Heilige Geest door Paulus te verhinderen het woord in </w:t>
      </w:r>
      <w:proofErr w:type="spellStart"/>
      <w:r>
        <w:rPr>
          <w:sz w:val="24"/>
          <w:szCs w:val="24"/>
          <w:lang w:val="nl-NL"/>
        </w:rPr>
        <w:t>Asia</w:t>
      </w:r>
      <w:proofErr w:type="spellEnd"/>
      <w:r>
        <w:rPr>
          <w:sz w:val="24"/>
          <w:szCs w:val="24"/>
          <w:lang w:val="nl-NL"/>
        </w:rPr>
        <w:t xml:space="preserve"> te spreken en hem naar Macedonië te sturen. Dat heeft de Heilige Geest gedaan door Willibror</w:t>
      </w:r>
      <w:r>
        <w:rPr>
          <w:sz w:val="24"/>
          <w:szCs w:val="24"/>
          <w:lang w:val="nl-NL"/>
        </w:rPr>
        <w:t xml:space="preserve">d te sturen en </w:t>
      </w:r>
      <w:proofErr w:type="spellStart"/>
      <w:r>
        <w:rPr>
          <w:sz w:val="24"/>
          <w:szCs w:val="24"/>
          <w:lang w:val="nl-NL"/>
        </w:rPr>
        <w:t>Bonifatius</w:t>
      </w:r>
      <w:proofErr w:type="spellEnd"/>
      <w:r>
        <w:rPr>
          <w:sz w:val="24"/>
          <w:szCs w:val="24"/>
          <w:lang w:val="nl-NL"/>
        </w:rPr>
        <w:t>.</w:t>
      </w:r>
    </w:p>
    <w:p w:rsidR="00A33872" w:rsidRDefault="00C15A5E">
      <w:pPr>
        <w:pStyle w:val="Geenafstand"/>
        <w:jc w:val="both"/>
      </w:pPr>
      <w:r>
        <w:rPr>
          <w:sz w:val="24"/>
          <w:szCs w:val="24"/>
          <w:lang w:val="nl-NL"/>
        </w:rPr>
        <w:t>Om de groente van het veld naar de tafel te brengen, is een lange weg nodig. Van een boer die oogst en van een vrachtrijder die naar de veiling brengt en van de groenteman die het in  zijn winkel uitstalt. Heel die geschiedenis,</w:t>
      </w:r>
      <w:r>
        <w:rPr>
          <w:sz w:val="24"/>
          <w:szCs w:val="24"/>
          <w:lang w:val="nl-NL"/>
        </w:rPr>
        <w:t xml:space="preserve"> van oude en nieuwe Testament en van </w:t>
      </w:r>
      <w:proofErr w:type="spellStart"/>
      <w:r>
        <w:rPr>
          <w:sz w:val="24"/>
          <w:szCs w:val="24"/>
          <w:lang w:val="nl-NL"/>
        </w:rPr>
        <w:t>Golgotha</w:t>
      </w:r>
      <w:proofErr w:type="spellEnd"/>
      <w:r>
        <w:rPr>
          <w:sz w:val="24"/>
          <w:szCs w:val="24"/>
          <w:lang w:val="nl-NL"/>
        </w:rPr>
        <w:t xml:space="preserve"> en Pinksteren. Van Paulus tot het moment dat de kerk de canon mocht aanvaarden en van deze boeken mocht zeggen: dit is het blijvende en levende Woord van God. En nog weer daarna in al die predikers en verkondig</w:t>
      </w:r>
      <w:r>
        <w:rPr>
          <w:sz w:val="24"/>
          <w:szCs w:val="24"/>
          <w:lang w:val="nl-NL"/>
        </w:rPr>
        <w:t xml:space="preserve">ers en evangelisten die de HERE gestuurd heeft. Van heel die geschiedenis zou je kunnen zeggen”dat is de weg die God gegaan is tot de dag vandaag. Dat ligt er allemaal achter de preek die wij vandaag mogen horen. Want nu wordt het op tafel gezet, nu wordt </w:t>
      </w:r>
      <w:r>
        <w:rPr>
          <w:sz w:val="24"/>
          <w:szCs w:val="24"/>
          <w:lang w:val="nl-NL"/>
        </w:rPr>
        <w:t>bediend, dat evangelie van de rechtvaardiging, dat niet veroordeelt, maar veroordeelden vrijspreekt in het bloed van Jezus.</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Dat is het werk van de Heilige Geest, die HERE is en levend maakt. Die met en door het Woord ons leven en ons hart binnendringt, al</w:t>
      </w:r>
      <w:r>
        <w:rPr>
          <w:sz w:val="24"/>
          <w:szCs w:val="24"/>
          <w:lang w:val="nl-NL"/>
        </w:rPr>
        <w:t>le argumenten en weerstand verbrijzelt en omverwerpt, om mij tenslotte als een verslagen en arme bedelaar bij Christus te brengen en mij te vervullen van een rijkdom die alles te boven gaat. En in die werkplaats bevinden wij ons vandaag. Ons valt het voorr</w:t>
      </w:r>
      <w:r>
        <w:rPr>
          <w:sz w:val="24"/>
          <w:szCs w:val="24"/>
          <w:lang w:val="nl-NL"/>
        </w:rPr>
        <w:t>echt ten deel om naar de boodschap van het heil in Jezus Christus te horen. Wij worden uitgenodigd om toe te treden met een hart dat door besprenging gezuiverd is van besef van kwaad en met een lichaam dat gewassen is met zuiver water, in de volle verzeker</w:t>
      </w:r>
      <w:r>
        <w:rPr>
          <w:sz w:val="24"/>
          <w:szCs w:val="24"/>
          <w:lang w:val="nl-NL"/>
        </w:rPr>
        <w:t>dheid van het geloof. Zoals Hebreeën 10 dat zegt in vers 22: 'Want zo werkt de Geest het geloof in mijn hart en zo versterkt Hij mijn geloof, in de bediening en de bekrachtiging van het evangelie van genade door het bloed van Christus.'</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Ik mag het vanmor</w:t>
      </w:r>
      <w:r>
        <w:rPr>
          <w:sz w:val="24"/>
          <w:szCs w:val="24"/>
          <w:lang w:val="nl-NL"/>
        </w:rPr>
        <w:t>gen bij u binnenbrengen en u opdienen, als de laatste schakel in een hele lange ketting. En ik zou u dan zeggen: stop daar maar mee en maak het podium leeg. Dat is hetzelfde als dat een gezin tegen moeder zou zeggen: berg die schalen maar op en ruim die ta</w:t>
      </w:r>
      <w:r>
        <w:rPr>
          <w:sz w:val="24"/>
          <w:szCs w:val="24"/>
          <w:lang w:val="nl-NL"/>
        </w:rPr>
        <w:t xml:space="preserve">fel maar weg, want wij willen vieren dat het zo lekker was, zonder dat er ook maar één hap is gegeten. Maar wie is er dan gevoed en gesterkt? Bij wie zijn de vitaminen van het heil dan binnengekomen? Daarom staat </w:t>
      </w:r>
      <w:r>
        <w:rPr>
          <w:sz w:val="24"/>
          <w:szCs w:val="24"/>
          <w:lang w:val="nl-NL"/>
        </w:rPr>
        <w:lastRenderedPageBreak/>
        <w:t>de preekstoel hier in het centrum van de aa</w:t>
      </w:r>
      <w:r>
        <w:rPr>
          <w:sz w:val="24"/>
          <w:szCs w:val="24"/>
          <w:lang w:val="nl-NL"/>
        </w:rPr>
        <w:t>ndacht, met daaronder het doopvont en de avondmaalstafel. Want wij bevinden ons in de werkplaats van de Heilige Geest en wij staan op heilige grond: God is in ons midden. Hij maakt woning in de harten van Zijn volk.</w:t>
      </w:r>
    </w:p>
    <w:p w:rsidR="00A33872" w:rsidRDefault="00C15A5E">
      <w:pPr>
        <w:pStyle w:val="Geenafstand"/>
        <w:jc w:val="both"/>
      </w:pPr>
      <w:r>
        <w:rPr>
          <w:sz w:val="24"/>
          <w:szCs w:val="24"/>
          <w:lang w:val="nl-NL"/>
        </w:rPr>
        <w:t xml:space="preserve">'Jubel het uit, vreugdebode </w:t>
      </w:r>
      <w:proofErr w:type="spellStart"/>
      <w:r>
        <w:rPr>
          <w:sz w:val="24"/>
          <w:szCs w:val="24"/>
          <w:lang w:val="nl-NL"/>
        </w:rPr>
        <w:t>Sions</w:t>
      </w:r>
      <w:proofErr w:type="spellEnd"/>
      <w:r>
        <w:rPr>
          <w:sz w:val="24"/>
          <w:szCs w:val="24"/>
          <w:lang w:val="nl-NL"/>
        </w:rPr>
        <w:t>! En sp</w:t>
      </w:r>
      <w:r>
        <w:rPr>
          <w:sz w:val="24"/>
          <w:szCs w:val="24"/>
          <w:lang w:val="nl-NL"/>
        </w:rPr>
        <w:t>reek tot dat hart van Jeruzalem, kondig het aan dat voor haar zonde dubbel is betaald en dat zij welkom is bij God. Zeg tot de steden van Juda: zie hier is uw God. Want het gras verdort en de bloem valt af, maar het woord van onze God houdt eeuwig stand.'</w:t>
      </w:r>
    </w:p>
    <w:p w:rsidR="00A33872" w:rsidRDefault="00A33872">
      <w:pPr>
        <w:pStyle w:val="Geenafstand"/>
        <w:jc w:val="both"/>
        <w:rPr>
          <w:sz w:val="24"/>
          <w:szCs w:val="24"/>
          <w:lang w:val="nl-NL"/>
        </w:rPr>
      </w:pPr>
    </w:p>
    <w:p w:rsidR="00A33872" w:rsidRDefault="00A33872">
      <w:pPr>
        <w:pStyle w:val="Geenafstand"/>
        <w:jc w:val="both"/>
        <w:rPr>
          <w:sz w:val="24"/>
          <w:szCs w:val="24"/>
          <w:lang w:val="nl-NL"/>
        </w:rPr>
      </w:pPr>
    </w:p>
    <w:p w:rsidR="00A33872" w:rsidRDefault="00C15A5E">
      <w:pPr>
        <w:pStyle w:val="Geenafstand"/>
        <w:jc w:val="both"/>
        <w:rPr>
          <w:b/>
          <w:bCs/>
        </w:rPr>
      </w:pPr>
      <w:r>
        <w:rPr>
          <w:b/>
          <w:bCs/>
          <w:sz w:val="24"/>
          <w:szCs w:val="24"/>
          <w:lang w:val="nl-NL"/>
        </w:rPr>
        <w:t>2. Wat er werkt</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We hebben nu stilgestaan bij een lange weg die we waarschijnlijk niet zo direct achter de verkondiging zien liggen. Zoals we vaak aan tafel schuiven, zonder ons ervan bewust te zijn welke weg een bloemkool heeft moeten afleggen voordat z</w:t>
      </w:r>
      <w:r>
        <w:rPr>
          <w:sz w:val="24"/>
          <w:szCs w:val="24"/>
          <w:lang w:val="nl-NL"/>
        </w:rPr>
        <w:t>e kan worden opgediend en door ons aan een vork geprikt en opgegeten wordt. En het zal duidelijk zijn dat het geloof door de Heilige Geest wordt gewekt en gewerkt in een proces dat ons verstand ver te boven gaat en op een manier die voor ons niet te beheer</w:t>
      </w:r>
      <w:r>
        <w:rPr>
          <w:sz w:val="24"/>
          <w:szCs w:val="24"/>
          <w:lang w:val="nl-NL"/>
        </w:rPr>
        <w:t>sen en te regeren valt. Dat is grootser en weidser en dat strekt verder dan uw en mijn beperkte vermogen en leven. Maar wat is het heerlijk, dat Zondag 25 daar de ogen nog weer eens voor opent en in alle chaos ook van vandaag de rechte verhouding en de zeg</w:t>
      </w:r>
      <w:r>
        <w:rPr>
          <w:sz w:val="24"/>
          <w:szCs w:val="24"/>
          <w:lang w:val="nl-NL"/>
        </w:rPr>
        <w:t xml:space="preserve">en van de gereformeerde eredienst nog weer eens duidelijk maakt. Het is ontzagwekkende gebeurtenis dat in ons leven en in ons land en onze omgeving dat Woord opengaat en ons de rechtvaardiging wordt bediend, alsof er een schaal wordt binnengedragen met de </w:t>
      </w:r>
      <w:r>
        <w:rPr>
          <w:sz w:val="24"/>
          <w:szCs w:val="24"/>
          <w:lang w:val="nl-NL"/>
        </w:rPr>
        <w:t>woorden: u was veroordeeld, maar u bent welkom bij God. Dat is de prediking namelijk van Jezus Christus en die gekruisigd. En daar zetten doop en avondmaal nog eens een streep onder.</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Nu wil ik vanmorgen eigenlijk niet al teveel zeggen over het onderscheid</w:t>
      </w:r>
      <w:r>
        <w:rPr>
          <w:sz w:val="24"/>
          <w:szCs w:val="24"/>
          <w:lang w:val="nl-NL"/>
        </w:rPr>
        <w:t xml:space="preserve"> tussen woord en sacrament. Dat zou heel goed kunnen natuurlijk vanuit Zondag 25. Ik zou u zo graag vandaag ook nog op een ander onbegrijpelijk wonder wijzen, dat achter Zondag 25 verscholen ligt en in Zondag 25 ook wel onder woorden wordt gebracht.  Dat e</w:t>
      </w:r>
      <w:r>
        <w:rPr>
          <w:sz w:val="24"/>
          <w:szCs w:val="24"/>
          <w:lang w:val="nl-NL"/>
        </w:rPr>
        <w:t>erste is de weg die God gegaan is voordat u en ik onder de verkondiging mogen komen en het evangelie ons bediend wordt. Maar het tweede wonder is, dat de HERE dat niet los van u en mij doet. En ook niet los van al die andere mensen die Hij door alle eeuwen</w:t>
      </w:r>
      <w:r>
        <w:rPr>
          <w:sz w:val="24"/>
          <w:szCs w:val="24"/>
          <w:lang w:val="nl-NL"/>
        </w:rPr>
        <w:t xml:space="preserve"> gebruikt heeft en gebruikt. U kunt dat meteen al wel wat duidelijker zien als we even naar de tekst van Zondag 25 kijken en letten op de werkwoorden die daar staan. Want dan valt op dat er in antwoord 65 wordt gesproken over de Heilige Geest die het geloo</w:t>
      </w:r>
      <w:r>
        <w:rPr>
          <w:sz w:val="24"/>
          <w:szCs w:val="24"/>
          <w:lang w:val="nl-NL"/>
        </w:rPr>
        <w:t xml:space="preserve">f werkt, maar ook over de verkondiging en het gebruik. En de </w:t>
      </w:r>
      <w:proofErr w:type="spellStart"/>
      <w:r>
        <w:rPr>
          <w:sz w:val="24"/>
          <w:szCs w:val="24"/>
          <w:lang w:val="nl-NL"/>
        </w:rPr>
        <w:t>de</w:t>
      </w:r>
      <w:proofErr w:type="spellEnd"/>
      <w:r>
        <w:rPr>
          <w:sz w:val="24"/>
          <w:szCs w:val="24"/>
          <w:lang w:val="nl-NL"/>
        </w:rPr>
        <w:t xml:space="preserve"> verkondiging en het gebruik gaan niet buiten ons om. Want de predikant verkondigt en u en ik gebruiken. En dat komt in antwoord 66 terug. Want God heeft de sacramenten ingesteld, om ons door h</w:t>
      </w:r>
      <w:r>
        <w:rPr>
          <w:sz w:val="24"/>
          <w:szCs w:val="24"/>
          <w:lang w:val="nl-NL"/>
        </w:rPr>
        <w:t xml:space="preserve">et </w:t>
      </w:r>
      <w:r>
        <w:rPr>
          <w:i/>
          <w:sz w:val="24"/>
          <w:szCs w:val="24"/>
          <w:lang w:val="nl-NL"/>
        </w:rPr>
        <w:t>gebruik</w:t>
      </w:r>
      <w:r>
        <w:rPr>
          <w:sz w:val="24"/>
          <w:szCs w:val="24"/>
          <w:lang w:val="nl-NL"/>
        </w:rPr>
        <w:t xml:space="preserve"> daarvan de belofte nog beter te doen begrijpen. Dat betekent dus dat u en ik gebruiken moeten wat God heeft ingesteld. We zijn erbij betrokken. En zo is dat in vraag 67 ook, want als woord en sacramenten ten doel hebben ons geloof erop te wijzen</w:t>
      </w:r>
      <w:r>
        <w:rPr>
          <w:sz w:val="24"/>
          <w:szCs w:val="24"/>
          <w:lang w:val="nl-NL"/>
        </w:rPr>
        <w:t xml:space="preserve"> op het kruisoffer van Jezus Christus, dan moeten we ons geloof ook laten wijzen.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Hier heb je nou die ragfijne en eigenlijk niet te begrijpen samenwerking want twee absoluut onvergelijkbare partijen. Want de HERE kan en mag je met niemand vergelijken. En</w:t>
      </w:r>
      <w:r>
        <w:rPr>
          <w:sz w:val="24"/>
          <w:szCs w:val="24"/>
          <w:lang w:val="nl-NL"/>
        </w:rPr>
        <w:t xml:space="preserve"> tegelijkertijd werkt God zo, dat u en ik ons nooit aan onze eigen </w:t>
      </w:r>
      <w:r>
        <w:rPr>
          <w:sz w:val="24"/>
          <w:szCs w:val="24"/>
          <w:lang w:val="nl-NL"/>
        </w:rPr>
        <w:lastRenderedPageBreak/>
        <w:t>verantwoordelijkheid onttrekken kunnen. De kerk moet preken en tot preken opleiden. De kerk moet luisteren en tot luisteren opvoeden. De kerk moet de tafel dekken en de sacramenten gebruike</w:t>
      </w:r>
      <w:r>
        <w:rPr>
          <w:sz w:val="24"/>
          <w:szCs w:val="24"/>
          <w:lang w:val="nl-NL"/>
        </w:rPr>
        <w:t>n en de koster moet het doopvont met water vullen. In de kerk klinken geschiedenissen die de jongens en meisjes inmiddels thuis aan tafel en op school hebben leren kennen. Al komt de laatste tijd sterk naar voren dat het met de Bijbelkennis van onze jonger</w:t>
      </w:r>
      <w:r>
        <w:rPr>
          <w:sz w:val="24"/>
          <w:szCs w:val="24"/>
          <w:lang w:val="nl-NL"/>
        </w:rPr>
        <w:t>en over het algemeen helaas niet best gesteld is. Het is misschien wel goed om te waarschuwen dat op de scholen minder aan feiten en namen wordt gedaan dan u gewend bent geweest. En daar heb je het nou weer, dat raakt de verkondiging en dat raakt het aanne</w:t>
      </w:r>
      <w:r>
        <w:rPr>
          <w:sz w:val="24"/>
          <w:szCs w:val="24"/>
          <w:lang w:val="nl-NL"/>
        </w:rPr>
        <w:t>men en kunnen luisteren en verwerken en begrijpen. En dat is dat wonder. Dat de Heilige Geest ons als jongeren en ouderen allemaal en stuk voor stuk inzet om dat woord op te nemen en eigen te maken. En de één prikt grote stukken, terwijl de ander nog een k</w:t>
      </w:r>
      <w:r>
        <w:rPr>
          <w:sz w:val="24"/>
          <w:szCs w:val="24"/>
          <w:lang w:val="nl-NL"/>
        </w:rPr>
        <w:t>inderbestek heeft, maar we worden allemaal ingezet bij dat grote werk van de Heilige Geest. Terwijl we uiteindelijk altijd weer zeggen zullen dat het toch Zijn werk is en dat het geloof niet anders is dan een gave Gods dat de Heilige Geest werkt.</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 xml:space="preserve">Er is </w:t>
      </w:r>
      <w:r>
        <w:rPr>
          <w:sz w:val="24"/>
          <w:szCs w:val="24"/>
          <w:lang w:val="nl-NL"/>
        </w:rPr>
        <w:t>dus niet alleen maar wat gebeurd voordat er verkondigd wordt, maar er is ook een weg tijdens en na de bediening. Een wonderlijke weg. Een lange weg soms ook, als een leven zich maar o zo moeizaam overgeeft en een hart zich maar o zo moeilijk opent. Een weg</w:t>
      </w:r>
      <w:r>
        <w:rPr>
          <w:sz w:val="24"/>
          <w:szCs w:val="24"/>
          <w:lang w:val="nl-NL"/>
        </w:rPr>
        <w:t xml:space="preserve"> in mijn persoonlijke leven, begrijpt u. Van aan tafel zitten naar de Bijbellezing luisteren. Een weg van naar school gaan en de vertellingen horen. Een weg van vereniging en catechisatie. Van goede gesprekken en van waarschuwingen van ouders. Van vermaan </w:t>
      </w:r>
      <w:r>
        <w:rPr>
          <w:sz w:val="24"/>
          <w:szCs w:val="24"/>
          <w:lang w:val="nl-NL"/>
        </w:rPr>
        <w:t>soms, als we van het spoor af dreigen te dwalen. Een weg van geloof en van groeien. Van steeds meer inzicht krijgen en steeds meer kennis mogen verdiepen. Een weg van grove zonden en ernstige tekortkomingen soms, waarin we het werk van de Heilige Geest voo</w:t>
      </w:r>
      <w:r>
        <w:rPr>
          <w:sz w:val="24"/>
          <w:szCs w:val="24"/>
          <w:lang w:val="nl-NL"/>
        </w:rPr>
        <w:t>rbijgaan en de uitnodiging van God ontheiligen. Een weg ook van geweldige momenten, vol vreugde en overtuiging. Een weg van diepe troost en tedere woorden, in ziekte en moeite. Maar ik ben er om zo te zeggen altijd zelf bij. Het staat niet los van mij. Het</w:t>
      </w:r>
      <w:r>
        <w:rPr>
          <w:sz w:val="24"/>
          <w:szCs w:val="24"/>
          <w:lang w:val="nl-NL"/>
        </w:rPr>
        <w:t xml:space="preserve"> staat niet buiten mij en het gaat niet buiten mij om, maar het dringt door en het vervult. En het drijft tot bekering en doet zingen van ontzag en liefde.. De Geest werkt het, maar het werkt in heel mijn leven door en bepaalt mijn hele bestaan..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En dat i</w:t>
      </w:r>
      <w:r>
        <w:rPr>
          <w:sz w:val="24"/>
          <w:szCs w:val="24"/>
          <w:lang w:val="nl-NL"/>
        </w:rPr>
        <w:t>s nu ook precies wat God bezig is te doen. Dat is nu ook precies wat de Heilige Geest op het oog heeft, namelijk de vernieuwing van ons leven. Om Hem naar waarheid en van harte lief te hebben en met Hem in de eeuwige heerlijkheid te leven om Hem te loven e</w:t>
      </w:r>
      <w:r>
        <w:rPr>
          <w:sz w:val="24"/>
          <w:szCs w:val="24"/>
          <w:lang w:val="nl-NL"/>
        </w:rPr>
        <w:t xml:space="preserve">n te prijzen. U hoort de woorden van vraag en antwoord 6. Dat is het doel. Dat is waar God naartoe wil met u en mij. En dat is dus ook waar de heilige Geest mij naartoe brengt. </w:t>
      </w:r>
      <w:r>
        <w:rPr>
          <w:i/>
          <w:sz w:val="24"/>
          <w:szCs w:val="24"/>
          <w:lang w:val="nl-NL"/>
        </w:rPr>
        <w:t>Hij</w:t>
      </w:r>
      <w:r>
        <w:rPr>
          <w:sz w:val="24"/>
          <w:szCs w:val="24"/>
          <w:lang w:val="nl-NL"/>
        </w:rPr>
        <w:t xml:space="preserve"> brengt </w:t>
      </w:r>
      <w:r>
        <w:rPr>
          <w:i/>
          <w:sz w:val="24"/>
          <w:szCs w:val="24"/>
          <w:lang w:val="nl-NL"/>
        </w:rPr>
        <w:t xml:space="preserve">mij </w:t>
      </w:r>
      <w:r>
        <w:rPr>
          <w:sz w:val="24"/>
          <w:szCs w:val="24"/>
          <w:lang w:val="nl-NL"/>
        </w:rPr>
        <w:t xml:space="preserve">ernaar toe, want </w:t>
      </w:r>
      <w:r>
        <w:rPr>
          <w:i/>
          <w:sz w:val="24"/>
          <w:szCs w:val="24"/>
          <w:lang w:val="nl-NL"/>
        </w:rPr>
        <w:t>Hij</w:t>
      </w:r>
      <w:r>
        <w:rPr>
          <w:sz w:val="24"/>
          <w:szCs w:val="24"/>
          <w:lang w:val="nl-NL"/>
        </w:rPr>
        <w:t xml:space="preserve"> wil samen met </w:t>
      </w:r>
      <w:r>
        <w:rPr>
          <w:i/>
          <w:sz w:val="24"/>
          <w:szCs w:val="24"/>
          <w:lang w:val="nl-NL"/>
        </w:rPr>
        <w:t xml:space="preserve">mij </w:t>
      </w:r>
      <w:r>
        <w:rPr>
          <w:sz w:val="24"/>
          <w:szCs w:val="24"/>
          <w:lang w:val="nl-NL"/>
        </w:rPr>
        <w:t xml:space="preserve">leven. Hij en Zijn volk, </w:t>
      </w:r>
      <w:r>
        <w:rPr>
          <w:sz w:val="24"/>
          <w:szCs w:val="24"/>
          <w:lang w:val="nl-NL"/>
        </w:rPr>
        <w:t>die twee moeten samenkomen en samen zijn. En daarom laat Hij mij het evangelie verkondigen van Jezus Christus en die gekruisigd en nodigt Hij uit om de sacramenten gelovig te gebruiken. Opdat ik er in zal groeien en bevestigd zal worden. Opdat ik er in mij</w:t>
      </w:r>
      <w:r>
        <w:rPr>
          <w:sz w:val="24"/>
          <w:szCs w:val="24"/>
          <w:lang w:val="nl-NL"/>
        </w:rPr>
        <w:t xml:space="preserve">n felste aanvechtingen verzekerd van mag zijn en blijven. Opdat ik in alle moeite en verdriet, in alle lijden en zondig </w:t>
      </w:r>
      <w:proofErr w:type="spellStart"/>
      <w:r>
        <w:rPr>
          <w:sz w:val="24"/>
          <w:szCs w:val="24"/>
          <w:lang w:val="nl-NL"/>
        </w:rPr>
        <w:t>kleingeloof</w:t>
      </w:r>
      <w:proofErr w:type="spellEnd"/>
      <w:r>
        <w:rPr>
          <w:sz w:val="24"/>
          <w:szCs w:val="24"/>
          <w:lang w:val="nl-NL"/>
        </w:rPr>
        <w:t xml:space="preserve"> niet vergeten zal van Wie ik ben, bij Wie ik hoor en naar Wie ik onderweg ben. En wat werkt er dus in mij? De helende kracht</w:t>
      </w:r>
      <w:r>
        <w:rPr>
          <w:sz w:val="24"/>
          <w:szCs w:val="24"/>
          <w:lang w:val="nl-NL"/>
        </w:rPr>
        <w:t xml:space="preserve"> van de Geest die HERE is en levend maakt, die nieuw leven geeft en mijn leven vormt en schikt naar dat beeld, dat gelijkvormig mag zijn aan de Zoon. Daarom is de eredienst ook meer dan alleen maar verkondiging en staat er meer dan alleen maar een preeksto</w:t>
      </w:r>
      <w:r>
        <w:rPr>
          <w:sz w:val="24"/>
          <w:szCs w:val="24"/>
          <w:lang w:val="nl-NL"/>
        </w:rPr>
        <w:t xml:space="preserve">el. Want de gemeente wil zingen en bidden, vragen en antwoorden. De gemeente wil samen zijn met haar </w:t>
      </w:r>
      <w:r>
        <w:rPr>
          <w:sz w:val="24"/>
          <w:szCs w:val="24"/>
          <w:lang w:val="nl-NL"/>
        </w:rPr>
        <w:lastRenderedPageBreak/>
        <w:t>Here en Heiland. En natuurlijk, dan staat Zijn Woord centraal, maar dan mag het feest zijn als we samen zingen van de kracht en de wonderdaden van onze God</w:t>
      </w:r>
      <w:r>
        <w:rPr>
          <w:sz w:val="24"/>
          <w:szCs w:val="24"/>
          <w:lang w:val="nl-NL"/>
        </w:rPr>
        <w:t>, die doden tot leven wekt en van de verkondiging van de dood naar de verkondiging van het leven heeft gewerkt in Jezus Christus onze Here.</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Dat is wat Zondag 25 ons vertellen wil en wat we met Zondag 25 mee belijden. Dat God in Zijn verkiezende liefde ons</w:t>
      </w:r>
      <w:r>
        <w:rPr>
          <w:sz w:val="24"/>
          <w:szCs w:val="24"/>
          <w:lang w:val="nl-NL"/>
        </w:rPr>
        <w:t xml:space="preserve"> niet voorbijgegaan is, maar ons het evangelie laat verkondigen. Dat Hij ons wijst op het offer van Jezus Christus in de werkplaats van de Geest. De dienst van het Woord en de bediening van de rechtvaardiging. De Heilige Geest werkt en de Heilige Geest ver</w:t>
      </w:r>
      <w:r>
        <w:rPr>
          <w:sz w:val="24"/>
          <w:szCs w:val="24"/>
          <w:lang w:val="nl-NL"/>
        </w:rPr>
        <w:t>sterkt en bevestigt. Maar niet in levenloze en naamloze schepselen. Hij doet in tot leven gebrachte mensen wier namen staan opgetekend in het boek des levens van het Lam. Ik mag mijn HERE zien, als het evangelie wordt bediend. Ik mag het bloed van Jezus oo</w:t>
      </w:r>
      <w:r>
        <w:rPr>
          <w:sz w:val="24"/>
          <w:szCs w:val="24"/>
          <w:lang w:val="nl-NL"/>
        </w:rPr>
        <w:t xml:space="preserve">k op mijn leven voelen druppelen onder de preek, ook op mij. Daar kan geen podium tegenop. Dat mocht de kerk in de tijd van de Reformatie weer begrijpen en herstellen. En er werd weer gepreekt in de volkstaal, een taal die te begrijpen was. Want God zoekt </w:t>
      </w:r>
      <w:r>
        <w:rPr>
          <w:sz w:val="24"/>
          <w:szCs w:val="24"/>
          <w:lang w:val="nl-NL"/>
        </w:rPr>
        <w:t>Zijn volk. Hij formeert het, Hij vormt het, Hij brengt het in beweging. Hij leidt het en troost het onderweg. Zo is de HERE, heilig in ons midden.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 xml:space="preserve">Laat u verzoenen met deze God. En ziet toe dat u Hem die spreekt niet afwijst. Heden, indien Gij zijn stem </w:t>
      </w:r>
      <w:r>
        <w:rPr>
          <w:sz w:val="24"/>
          <w:szCs w:val="24"/>
          <w:lang w:val="nl-NL"/>
        </w:rPr>
        <w:t>hoort: verhardt uw harten niet. Ook die oproep klinkt in de Schriften en ook dat wordt verkondigd. Want als in het Oude Testament al mensen werden geoordeeld als ze de wet van Mozes overtraden, een wet die de bediening van de dood brengt, wat zal er dan ge</w:t>
      </w:r>
      <w:r>
        <w:rPr>
          <w:sz w:val="24"/>
          <w:szCs w:val="24"/>
          <w:lang w:val="nl-NL"/>
        </w:rPr>
        <w:t xml:space="preserve">beuren met degene die de Zoon van God met voeten heeft getreden? Het bloed des </w:t>
      </w:r>
      <w:proofErr w:type="spellStart"/>
      <w:r>
        <w:rPr>
          <w:sz w:val="24"/>
          <w:szCs w:val="24"/>
          <w:lang w:val="nl-NL"/>
        </w:rPr>
        <w:t>verbonds</w:t>
      </w:r>
      <w:proofErr w:type="spellEnd"/>
      <w:r>
        <w:rPr>
          <w:sz w:val="24"/>
          <w:szCs w:val="24"/>
          <w:lang w:val="nl-NL"/>
        </w:rPr>
        <w:t xml:space="preserve"> waardoor hij geheiligd was onrein geacht heeft en de Geest van de genade heeft gesmaad. Ons wordt vanmorgen het evangelie bediend van het welkom bij God door het bloed </w:t>
      </w:r>
      <w:r>
        <w:rPr>
          <w:sz w:val="24"/>
          <w:szCs w:val="24"/>
          <w:lang w:val="nl-NL"/>
        </w:rPr>
        <w:t>van Jezus. Wil dat aannemen en verlies daar uw leven aan. Eet wat wordt opgediend. Want het is het brood des levens. En wie daarvan eet zal in eeuwigheid leven.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Amen</w:t>
      </w:r>
    </w:p>
    <w:p w:rsidR="00A33872" w:rsidRDefault="00A33872">
      <w:pPr>
        <w:pStyle w:val="Standard"/>
        <w:rPr>
          <w:sz w:val="24"/>
          <w:szCs w:val="24"/>
          <w:lang w:val="nl-NL"/>
        </w:rPr>
      </w:pPr>
    </w:p>
    <w:p w:rsidR="00A33872" w:rsidRDefault="00C15A5E">
      <w:pPr>
        <w:pStyle w:val="Geenafstand"/>
        <w:pageBreakBefore/>
        <w:jc w:val="both"/>
      </w:pPr>
      <w:r>
        <w:rPr>
          <w:sz w:val="24"/>
          <w:szCs w:val="24"/>
          <w:lang w:val="nl-NL"/>
        </w:rPr>
        <w:lastRenderedPageBreak/>
        <w:t>Liturgie Zondag 25</w:t>
      </w:r>
      <w:r>
        <w:rPr>
          <w:sz w:val="24"/>
          <w:szCs w:val="24"/>
          <w:lang w:val="nl-NL"/>
        </w:rPr>
        <w:tab/>
      </w:r>
      <w:r>
        <w:rPr>
          <w:sz w:val="24"/>
          <w:szCs w:val="24"/>
          <w:lang w:val="nl-NL"/>
        </w:rPr>
        <w:tab/>
      </w:r>
      <w:r>
        <w:rPr>
          <w:sz w:val="24"/>
          <w:szCs w:val="24"/>
          <w:lang w:val="nl-NL"/>
        </w:rPr>
        <w:tab/>
      </w:r>
    </w:p>
    <w:p w:rsidR="00A33872" w:rsidRDefault="00A33872">
      <w:pPr>
        <w:pStyle w:val="Geenafstand"/>
        <w:jc w:val="both"/>
        <w:rPr>
          <w:sz w:val="24"/>
          <w:szCs w:val="24"/>
          <w:lang w:val="nl-NL"/>
        </w:rPr>
      </w:pP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Lezen: 2 Kor. 3</w:t>
      </w:r>
    </w:p>
    <w:p w:rsidR="00A33872" w:rsidRDefault="00C15A5E">
      <w:pPr>
        <w:pStyle w:val="Geenafstand"/>
        <w:jc w:val="both"/>
      </w:pPr>
      <w:r>
        <w:rPr>
          <w:sz w:val="24"/>
          <w:szCs w:val="24"/>
          <w:lang w:val="nl-NL"/>
        </w:rPr>
        <w:t>Tekst: Zondag 25</w:t>
      </w:r>
    </w:p>
    <w:p w:rsidR="00A33872" w:rsidRDefault="00A33872">
      <w:pPr>
        <w:pStyle w:val="Geenafstand"/>
        <w:jc w:val="both"/>
        <w:rPr>
          <w:sz w:val="24"/>
          <w:szCs w:val="24"/>
          <w:lang w:val="nl-NL"/>
        </w:rPr>
      </w:pP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Zingen:</w:t>
      </w:r>
    </w:p>
    <w:p w:rsidR="00A33872" w:rsidRDefault="00A33872">
      <w:pPr>
        <w:pStyle w:val="Geenafstand"/>
        <w:jc w:val="both"/>
        <w:rPr>
          <w:sz w:val="24"/>
          <w:szCs w:val="24"/>
          <w:lang w:val="nl-NL"/>
        </w:rPr>
      </w:pPr>
    </w:p>
    <w:p w:rsidR="00A33872" w:rsidRDefault="00C15A5E">
      <w:pPr>
        <w:pStyle w:val="Geenafstand"/>
        <w:jc w:val="both"/>
      </w:pPr>
      <w:r>
        <w:rPr>
          <w:sz w:val="24"/>
          <w:szCs w:val="24"/>
          <w:lang w:val="nl-NL"/>
        </w:rPr>
        <w:t>Psalm 133: 1 en 3</w:t>
      </w:r>
    </w:p>
    <w:p w:rsidR="00A33872" w:rsidRDefault="00C15A5E">
      <w:pPr>
        <w:pStyle w:val="Geenafstand"/>
        <w:jc w:val="both"/>
      </w:pPr>
      <w:r>
        <w:rPr>
          <w:sz w:val="24"/>
          <w:szCs w:val="24"/>
          <w:lang w:val="nl-NL"/>
        </w:rPr>
        <w:t>P</w:t>
      </w:r>
      <w:r>
        <w:rPr>
          <w:sz w:val="24"/>
          <w:szCs w:val="24"/>
          <w:lang w:val="nl-NL"/>
        </w:rPr>
        <w:t>salm   19: 4 en 5</w:t>
      </w:r>
    </w:p>
    <w:p w:rsidR="00A33872" w:rsidRDefault="00C15A5E">
      <w:pPr>
        <w:pStyle w:val="Geenafstand"/>
        <w:jc w:val="both"/>
      </w:pPr>
      <w:r>
        <w:rPr>
          <w:sz w:val="24"/>
          <w:szCs w:val="24"/>
          <w:lang w:val="nl-NL"/>
        </w:rPr>
        <w:t>Psalm 119: 64</w:t>
      </w:r>
    </w:p>
    <w:p w:rsidR="00A33872" w:rsidRDefault="00C15A5E">
      <w:pPr>
        <w:pStyle w:val="Geenafstand"/>
        <w:jc w:val="both"/>
      </w:pPr>
      <w:r>
        <w:rPr>
          <w:sz w:val="24"/>
          <w:szCs w:val="24"/>
          <w:lang w:val="nl-NL"/>
        </w:rPr>
        <w:t>Psalm 103: 2. 3 en 5</w:t>
      </w:r>
    </w:p>
    <w:p w:rsidR="00A33872" w:rsidRDefault="00C15A5E">
      <w:pPr>
        <w:pStyle w:val="Geenafstand"/>
        <w:jc w:val="both"/>
      </w:pPr>
      <w:r>
        <w:rPr>
          <w:sz w:val="24"/>
          <w:szCs w:val="24"/>
          <w:lang w:val="nl-NL"/>
        </w:rPr>
        <w:t>Psalm   22: 10</w:t>
      </w:r>
    </w:p>
    <w:p w:rsidR="00A33872" w:rsidRDefault="00A33872">
      <w:pPr>
        <w:pStyle w:val="Geenafstand"/>
        <w:jc w:val="both"/>
      </w:pPr>
    </w:p>
    <w:sectPr w:rsidR="00A33872" w:rsidSect="00A33872">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5E" w:rsidRDefault="00C15A5E" w:rsidP="00A33872">
      <w:pPr>
        <w:spacing w:after="0" w:line="240" w:lineRule="auto"/>
      </w:pPr>
      <w:r>
        <w:separator/>
      </w:r>
    </w:p>
  </w:endnote>
  <w:endnote w:type="continuationSeparator" w:id="0">
    <w:p w:rsidR="00C15A5E" w:rsidRDefault="00C15A5E" w:rsidP="00A33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72" w:rsidRDefault="00A33872">
    <w:pPr>
      <w:pStyle w:val="Footer"/>
    </w:pPr>
    <w:fldSimple w:instr=" PAGE ">
      <w:r w:rsidR="00E35450">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5E" w:rsidRDefault="00C15A5E" w:rsidP="00A33872">
      <w:pPr>
        <w:spacing w:after="0" w:line="240" w:lineRule="auto"/>
      </w:pPr>
      <w:r w:rsidRPr="00A33872">
        <w:rPr>
          <w:color w:val="000000"/>
        </w:rPr>
        <w:separator/>
      </w:r>
    </w:p>
  </w:footnote>
  <w:footnote w:type="continuationSeparator" w:id="0">
    <w:p w:rsidR="00C15A5E" w:rsidRDefault="00C15A5E" w:rsidP="00A33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5501"/>
    <w:multiLevelType w:val="multilevel"/>
    <w:tmpl w:val="95488C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6AA75479"/>
    <w:multiLevelType w:val="multilevel"/>
    <w:tmpl w:val="F7C4A21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A33872"/>
    <w:rsid w:val="00A33872"/>
    <w:rsid w:val="00C15A5E"/>
    <w:rsid w:val="00E354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F"/>
        <w:kern w:val="3"/>
        <w:sz w:val="22"/>
        <w:szCs w:val="22"/>
        <w:lang w:val="en-US" w:eastAsia="en-US" w:bidi="en-US"/>
      </w:rPr>
    </w:rPrDefault>
    <w:pPrDefault>
      <w:pPr>
        <w:widowControl w:val="0"/>
        <w:suppressAutoHyphens/>
        <w:autoSpaceDN w:val="0"/>
        <w:spacing w:after="240" w:line="480" w:lineRule="auto"/>
        <w:ind w:firstLine="3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A33872"/>
    <w:pPr>
      <w:widowControl/>
    </w:pPr>
  </w:style>
  <w:style w:type="paragraph" w:customStyle="1" w:styleId="Heading">
    <w:name w:val="Heading"/>
    <w:basedOn w:val="Standard"/>
    <w:next w:val="Textbody"/>
    <w:rsid w:val="00A33872"/>
    <w:pPr>
      <w:keepNext/>
      <w:spacing w:before="240" w:after="120"/>
    </w:pPr>
    <w:rPr>
      <w:rFonts w:eastAsia="Microsoft YaHei" w:cs="Mangal"/>
      <w:sz w:val="28"/>
      <w:szCs w:val="28"/>
    </w:rPr>
  </w:style>
  <w:style w:type="paragraph" w:customStyle="1" w:styleId="Textbody">
    <w:name w:val="Text body"/>
    <w:basedOn w:val="Standard"/>
    <w:rsid w:val="00A33872"/>
    <w:pPr>
      <w:spacing w:after="120"/>
    </w:pPr>
  </w:style>
  <w:style w:type="paragraph" w:styleId="Lijst">
    <w:name w:val="List"/>
    <w:basedOn w:val="Textbody"/>
    <w:rsid w:val="00A33872"/>
    <w:rPr>
      <w:rFonts w:cs="Mangal"/>
    </w:rPr>
  </w:style>
  <w:style w:type="paragraph" w:customStyle="1" w:styleId="Caption">
    <w:name w:val="Caption"/>
    <w:basedOn w:val="Standard"/>
    <w:rsid w:val="00A33872"/>
    <w:pPr>
      <w:suppressLineNumbers/>
      <w:spacing w:before="120" w:after="120"/>
    </w:pPr>
    <w:rPr>
      <w:rFonts w:cs="Mangal"/>
      <w:i/>
      <w:iCs/>
      <w:sz w:val="24"/>
      <w:szCs w:val="24"/>
    </w:rPr>
  </w:style>
  <w:style w:type="paragraph" w:customStyle="1" w:styleId="Index">
    <w:name w:val="Index"/>
    <w:basedOn w:val="Standard"/>
    <w:rsid w:val="00A33872"/>
    <w:pPr>
      <w:suppressLineNumbers/>
    </w:pPr>
    <w:rPr>
      <w:rFonts w:cs="Mangal"/>
    </w:rPr>
  </w:style>
  <w:style w:type="paragraph" w:customStyle="1" w:styleId="Heading1">
    <w:name w:val="Heading 1"/>
    <w:basedOn w:val="Standard"/>
    <w:next w:val="Textbody"/>
    <w:rsid w:val="00A33872"/>
    <w:pPr>
      <w:spacing w:before="600" w:after="0" w:line="360" w:lineRule="auto"/>
      <w:ind w:firstLine="0"/>
      <w:outlineLvl w:val="0"/>
    </w:pPr>
    <w:rPr>
      <w:b/>
      <w:bCs/>
      <w:i/>
      <w:iCs/>
      <w:sz w:val="32"/>
      <w:szCs w:val="32"/>
    </w:rPr>
  </w:style>
  <w:style w:type="paragraph" w:customStyle="1" w:styleId="Heading2">
    <w:name w:val="Heading 2"/>
    <w:basedOn w:val="Standard"/>
    <w:next w:val="Textbody"/>
    <w:rsid w:val="00A33872"/>
    <w:pPr>
      <w:spacing w:before="320" w:after="0" w:line="360" w:lineRule="auto"/>
      <w:ind w:firstLine="0"/>
      <w:outlineLvl w:val="1"/>
    </w:pPr>
    <w:rPr>
      <w:b/>
      <w:bCs/>
      <w:i/>
      <w:iCs/>
      <w:sz w:val="28"/>
      <w:szCs w:val="28"/>
    </w:rPr>
  </w:style>
  <w:style w:type="paragraph" w:customStyle="1" w:styleId="Heading3">
    <w:name w:val="Heading 3"/>
    <w:basedOn w:val="Standard"/>
    <w:next w:val="Textbody"/>
    <w:rsid w:val="00A33872"/>
    <w:pPr>
      <w:spacing w:before="320" w:after="0" w:line="360" w:lineRule="auto"/>
      <w:ind w:firstLine="0"/>
      <w:outlineLvl w:val="2"/>
    </w:pPr>
    <w:rPr>
      <w:b/>
      <w:bCs/>
      <w:i/>
      <w:iCs/>
      <w:sz w:val="26"/>
      <w:szCs w:val="26"/>
    </w:rPr>
  </w:style>
  <w:style w:type="paragraph" w:customStyle="1" w:styleId="Heading4">
    <w:name w:val="Heading 4"/>
    <w:basedOn w:val="Standard"/>
    <w:next w:val="Textbody"/>
    <w:rsid w:val="00A33872"/>
    <w:pPr>
      <w:spacing w:before="280" w:after="0" w:line="360" w:lineRule="auto"/>
      <w:ind w:firstLine="0"/>
      <w:outlineLvl w:val="3"/>
    </w:pPr>
    <w:rPr>
      <w:b/>
      <w:bCs/>
      <w:i/>
      <w:iCs/>
      <w:sz w:val="24"/>
      <w:szCs w:val="24"/>
    </w:rPr>
  </w:style>
  <w:style w:type="paragraph" w:customStyle="1" w:styleId="Heading5">
    <w:name w:val="Heading 5"/>
    <w:basedOn w:val="Standard"/>
    <w:next w:val="Textbody"/>
    <w:rsid w:val="00A33872"/>
    <w:pPr>
      <w:spacing w:before="280" w:after="0" w:line="360" w:lineRule="auto"/>
      <w:ind w:firstLine="0"/>
      <w:outlineLvl w:val="4"/>
    </w:pPr>
    <w:rPr>
      <w:b/>
      <w:bCs/>
      <w:i/>
      <w:iCs/>
    </w:rPr>
  </w:style>
  <w:style w:type="paragraph" w:customStyle="1" w:styleId="Heading6">
    <w:name w:val="Heading 6"/>
    <w:basedOn w:val="Standard"/>
    <w:next w:val="Textbody"/>
    <w:rsid w:val="00A33872"/>
    <w:pPr>
      <w:spacing w:before="280" w:after="80" w:line="360" w:lineRule="auto"/>
      <w:ind w:firstLine="0"/>
      <w:outlineLvl w:val="5"/>
    </w:pPr>
    <w:rPr>
      <w:b/>
      <w:bCs/>
      <w:i/>
      <w:iCs/>
    </w:rPr>
  </w:style>
  <w:style w:type="paragraph" w:customStyle="1" w:styleId="Heading7">
    <w:name w:val="Heading 7"/>
    <w:basedOn w:val="Standard"/>
    <w:next w:val="Textbody"/>
    <w:rsid w:val="00A33872"/>
    <w:pPr>
      <w:spacing w:before="280" w:after="0" w:line="360" w:lineRule="auto"/>
      <w:ind w:firstLine="0"/>
      <w:outlineLvl w:val="6"/>
    </w:pPr>
    <w:rPr>
      <w:b/>
      <w:bCs/>
      <w:i/>
      <w:iCs/>
      <w:sz w:val="20"/>
      <w:szCs w:val="20"/>
    </w:rPr>
  </w:style>
  <w:style w:type="paragraph" w:customStyle="1" w:styleId="Heading8">
    <w:name w:val="Heading 8"/>
    <w:basedOn w:val="Standard"/>
    <w:next w:val="Textbody"/>
    <w:rsid w:val="00A33872"/>
    <w:pPr>
      <w:spacing w:before="280" w:after="0" w:line="360" w:lineRule="auto"/>
      <w:ind w:firstLine="0"/>
      <w:outlineLvl w:val="7"/>
    </w:pPr>
    <w:rPr>
      <w:b/>
      <w:bCs/>
      <w:i/>
      <w:iCs/>
      <w:sz w:val="18"/>
      <w:szCs w:val="18"/>
    </w:rPr>
  </w:style>
  <w:style w:type="paragraph" w:customStyle="1" w:styleId="Heading9">
    <w:name w:val="Heading 9"/>
    <w:basedOn w:val="Standard"/>
    <w:next w:val="Textbody"/>
    <w:rsid w:val="00A33872"/>
    <w:pPr>
      <w:spacing w:before="280" w:after="0" w:line="360" w:lineRule="auto"/>
      <w:ind w:firstLine="0"/>
      <w:outlineLvl w:val="8"/>
    </w:pPr>
    <w:rPr>
      <w:i/>
      <w:iCs/>
      <w:sz w:val="18"/>
      <w:szCs w:val="18"/>
    </w:rPr>
  </w:style>
  <w:style w:type="paragraph" w:styleId="Geenafstand">
    <w:name w:val="No Spacing"/>
    <w:basedOn w:val="Standard"/>
    <w:rsid w:val="00A33872"/>
    <w:pPr>
      <w:spacing w:after="0" w:line="240" w:lineRule="auto"/>
      <w:ind w:firstLine="0"/>
    </w:pPr>
  </w:style>
  <w:style w:type="paragraph" w:styleId="Bijschrift">
    <w:name w:val="caption"/>
    <w:basedOn w:val="Standard"/>
    <w:rsid w:val="00A33872"/>
    <w:rPr>
      <w:b/>
      <w:bCs/>
      <w:sz w:val="18"/>
      <w:szCs w:val="18"/>
    </w:rPr>
  </w:style>
  <w:style w:type="paragraph" w:styleId="Titel">
    <w:name w:val="Title"/>
    <w:basedOn w:val="Standard"/>
    <w:next w:val="Subtitel"/>
    <w:rsid w:val="00A33872"/>
    <w:pPr>
      <w:spacing w:line="240" w:lineRule="auto"/>
      <w:ind w:firstLine="0"/>
    </w:pPr>
    <w:rPr>
      <w:b/>
      <w:bCs/>
      <w:i/>
      <w:iCs/>
      <w:spacing w:val="10"/>
      <w:sz w:val="60"/>
      <w:szCs w:val="60"/>
    </w:rPr>
  </w:style>
  <w:style w:type="paragraph" w:styleId="Subtitel">
    <w:name w:val="Subtitle"/>
    <w:basedOn w:val="Standard"/>
    <w:next w:val="Textbody"/>
    <w:rsid w:val="00A33872"/>
    <w:pPr>
      <w:spacing w:after="320"/>
      <w:jc w:val="right"/>
    </w:pPr>
    <w:rPr>
      <w:i/>
      <w:iCs/>
      <w:color w:val="808080"/>
      <w:spacing w:val="10"/>
      <w:sz w:val="24"/>
      <w:szCs w:val="24"/>
    </w:rPr>
  </w:style>
  <w:style w:type="paragraph" w:styleId="Lijstalinea">
    <w:name w:val="List Paragraph"/>
    <w:basedOn w:val="Standard"/>
    <w:rsid w:val="00A33872"/>
    <w:pPr>
      <w:ind w:left="720"/>
    </w:pPr>
  </w:style>
  <w:style w:type="paragraph" w:styleId="Citaat">
    <w:name w:val="Quote"/>
    <w:basedOn w:val="Standard"/>
    <w:rsid w:val="00A33872"/>
    <w:rPr>
      <w:color w:val="5A5A5A"/>
    </w:rPr>
  </w:style>
  <w:style w:type="paragraph" w:styleId="Duidelijkcitaat">
    <w:name w:val="Intense Quote"/>
    <w:basedOn w:val="Standard"/>
    <w:rsid w:val="00A33872"/>
    <w:pPr>
      <w:spacing w:before="320" w:after="480" w:line="240" w:lineRule="auto"/>
      <w:ind w:left="720" w:right="720" w:firstLine="0"/>
      <w:jc w:val="center"/>
    </w:pPr>
    <w:rPr>
      <w:i/>
      <w:iCs/>
      <w:sz w:val="20"/>
      <w:szCs w:val="20"/>
    </w:rPr>
  </w:style>
  <w:style w:type="paragraph" w:customStyle="1" w:styleId="ContentsHeading">
    <w:name w:val="Contents Heading"/>
    <w:basedOn w:val="Heading1"/>
    <w:rsid w:val="00A33872"/>
    <w:pPr>
      <w:suppressLineNumbers/>
    </w:pPr>
  </w:style>
  <w:style w:type="paragraph" w:customStyle="1" w:styleId="Header">
    <w:name w:val="Header"/>
    <w:basedOn w:val="Standard"/>
    <w:rsid w:val="00A33872"/>
    <w:pPr>
      <w:suppressLineNumbers/>
      <w:tabs>
        <w:tab w:val="center" w:pos="4536"/>
        <w:tab w:val="right" w:pos="9072"/>
      </w:tabs>
      <w:spacing w:after="0" w:line="240" w:lineRule="auto"/>
    </w:pPr>
  </w:style>
  <w:style w:type="paragraph" w:customStyle="1" w:styleId="Footer">
    <w:name w:val="Footer"/>
    <w:basedOn w:val="Standard"/>
    <w:rsid w:val="00A33872"/>
    <w:pPr>
      <w:suppressLineNumbers/>
      <w:tabs>
        <w:tab w:val="center" w:pos="4536"/>
        <w:tab w:val="right" w:pos="9072"/>
      </w:tabs>
      <w:spacing w:after="0" w:line="240" w:lineRule="auto"/>
    </w:pPr>
  </w:style>
  <w:style w:type="character" w:customStyle="1" w:styleId="Kop1Char">
    <w:name w:val="Kop 1 Char"/>
    <w:basedOn w:val="Standaardalinea-lettertype"/>
    <w:rsid w:val="00A33872"/>
    <w:rPr>
      <w:rFonts w:ascii="Arial" w:hAnsi="Arial" w:cs="F"/>
      <w:b/>
      <w:bCs/>
      <w:i/>
      <w:iCs/>
      <w:sz w:val="32"/>
      <w:szCs w:val="32"/>
    </w:rPr>
  </w:style>
  <w:style w:type="character" w:customStyle="1" w:styleId="Kop2Char">
    <w:name w:val="Kop 2 Char"/>
    <w:basedOn w:val="Standaardalinea-lettertype"/>
    <w:rsid w:val="00A33872"/>
    <w:rPr>
      <w:rFonts w:ascii="Arial" w:hAnsi="Arial" w:cs="F"/>
      <w:b/>
      <w:bCs/>
      <w:i/>
      <w:iCs/>
      <w:sz w:val="28"/>
      <w:szCs w:val="28"/>
    </w:rPr>
  </w:style>
  <w:style w:type="character" w:customStyle="1" w:styleId="Kop3Char">
    <w:name w:val="Kop 3 Char"/>
    <w:basedOn w:val="Standaardalinea-lettertype"/>
    <w:rsid w:val="00A33872"/>
    <w:rPr>
      <w:rFonts w:ascii="Arial" w:hAnsi="Arial" w:cs="F"/>
      <w:b/>
      <w:bCs/>
      <w:i/>
      <w:iCs/>
      <w:sz w:val="26"/>
      <w:szCs w:val="26"/>
    </w:rPr>
  </w:style>
  <w:style w:type="character" w:customStyle="1" w:styleId="Kop4Char">
    <w:name w:val="Kop 4 Char"/>
    <w:basedOn w:val="Standaardalinea-lettertype"/>
    <w:rsid w:val="00A33872"/>
    <w:rPr>
      <w:rFonts w:ascii="Arial" w:hAnsi="Arial" w:cs="F"/>
      <w:b/>
      <w:bCs/>
      <w:i/>
      <w:iCs/>
      <w:sz w:val="24"/>
      <w:szCs w:val="24"/>
    </w:rPr>
  </w:style>
  <w:style w:type="character" w:customStyle="1" w:styleId="Kop5Char">
    <w:name w:val="Kop 5 Char"/>
    <w:basedOn w:val="Standaardalinea-lettertype"/>
    <w:rsid w:val="00A33872"/>
    <w:rPr>
      <w:rFonts w:ascii="Arial" w:hAnsi="Arial" w:cs="F"/>
      <w:b/>
      <w:bCs/>
      <w:i/>
      <w:iCs/>
    </w:rPr>
  </w:style>
  <w:style w:type="character" w:customStyle="1" w:styleId="Kop6Char">
    <w:name w:val="Kop 6 Char"/>
    <w:basedOn w:val="Standaardalinea-lettertype"/>
    <w:rsid w:val="00A33872"/>
    <w:rPr>
      <w:rFonts w:ascii="Arial" w:hAnsi="Arial" w:cs="F"/>
      <w:b/>
      <w:bCs/>
      <w:i/>
      <w:iCs/>
    </w:rPr>
  </w:style>
  <w:style w:type="character" w:customStyle="1" w:styleId="Kop7Char">
    <w:name w:val="Kop 7 Char"/>
    <w:basedOn w:val="Standaardalinea-lettertype"/>
    <w:rsid w:val="00A33872"/>
    <w:rPr>
      <w:rFonts w:ascii="Arial" w:hAnsi="Arial" w:cs="F"/>
      <w:b/>
      <w:bCs/>
      <w:i/>
      <w:iCs/>
      <w:sz w:val="20"/>
      <w:szCs w:val="20"/>
    </w:rPr>
  </w:style>
  <w:style w:type="character" w:customStyle="1" w:styleId="Kop8Char">
    <w:name w:val="Kop 8 Char"/>
    <w:basedOn w:val="Standaardalinea-lettertype"/>
    <w:rsid w:val="00A33872"/>
    <w:rPr>
      <w:rFonts w:ascii="Arial" w:hAnsi="Arial" w:cs="F"/>
      <w:b/>
      <w:bCs/>
      <w:i/>
      <w:iCs/>
      <w:sz w:val="18"/>
      <w:szCs w:val="18"/>
    </w:rPr>
  </w:style>
  <w:style w:type="character" w:customStyle="1" w:styleId="Kop9Char">
    <w:name w:val="Kop 9 Char"/>
    <w:basedOn w:val="Standaardalinea-lettertype"/>
    <w:rsid w:val="00A33872"/>
    <w:rPr>
      <w:rFonts w:ascii="Arial" w:hAnsi="Arial" w:cs="F"/>
      <w:i/>
      <w:iCs/>
      <w:sz w:val="18"/>
      <w:szCs w:val="18"/>
    </w:rPr>
  </w:style>
  <w:style w:type="character" w:customStyle="1" w:styleId="TitelChar">
    <w:name w:val="Titel Char"/>
    <w:basedOn w:val="Standaardalinea-lettertype"/>
    <w:rsid w:val="00A33872"/>
    <w:rPr>
      <w:rFonts w:ascii="Arial" w:hAnsi="Arial" w:cs="F"/>
      <w:b/>
      <w:bCs/>
      <w:i/>
      <w:iCs/>
      <w:spacing w:val="10"/>
      <w:sz w:val="60"/>
      <w:szCs w:val="60"/>
    </w:rPr>
  </w:style>
  <w:style w:type="character" w:customStyle="1" w:styleId="SubtitelChar">
    <w:name w:val="Subtitel Char"/>
    <w:basedOn w:val="Standaardalinea-lettertype"/>
    <w:rsid w:val="00A33872"/>
    <w:rPr>
      <w:i/>
      <w:iCs/>
      <w:color w:val="808080"/>
      <w:spacing w:val="10"/>
      <w:sz w:val="24"/>
      <w:szCs w:val="24"/>
    </w:rPr>
  </w:style>
  <w:style w:type="character" w:customStyle="1" w:styleId="StrongEmphasis">
    <w:name w:val="Strong Emphasis"/>
    <w:basedOn w:val="Standaardalinea-lettertype"/>
    <w:rsid w:val="00A33872"/>
    <w:rPr>
      <w:b/>
      <w:bCs/>
      <w:spacing w:val="0"/>
    </w:rPr>
  </w:style>
  <w:style w:type="character" w:styleId="Nadruk">
    <w:name w:val="Emphasis"/>
    <w:rsid w:val="00A33872"/>
    <w:rPr>
      <w:b/>
      <w:bCs/>
      <w:i/>
      <w:iCs/>
      <w:color w:val="00000A"/>
    </w:rPr>
  </w:style>
  <w:style w:type="character" w:customStyle="1" w:styleId="CitaatChar">
    <w:name w:val="Citaat Char"/>
    <w:basedOn w:val="Standaardalinea-lettertype"/>
    <w:rsid w:val="00A33872"/>
    <w:rPr>
      <w:rFonts w:ascii="Arial" w:hAnsi="Arial"/>
      <w:color w:val="5A5A5A"/>
    </w:rPr>
  </w:style>
  <w:style w:type="character" w:customStyle="1" w:styleId="DuidelijkcitaatChar">
    <w:name w:val="Duidelijk citaat Char"/>
    <w:basedOn w:val="Standaardalinea-lettertype"/>
    <w:rsid w:val="00A33872"/>
    <w:rPr>
      <w:rFonts w:ascii="Arial" w:hAnsi="Arial" w:cs="F"/>
      <w:i/>
      <w:iCs/>
      <w:sz w:val="20"/>
      <w:szCs w:val="20"/>
    </w:rPr>
  </w:style>
  <w:style w:type="character" w:styleId="Subtielebenadrukking">
    <w:name w:val="Subtle Emphasis"/>
    <w:rsid w:val="00A33872"/>
    <w:rPr>
      <w:i/>
      <w:iCs/>
      <w:color w:val="5A5A5A"/>
    </w:rPr>
  </w:style>
  <w:style w:type="character" w:styleId="Intensievebenadrukking">
    <w:name w:val="Intense Emphasis"/>
    <w:rsid w:val="00A33872"/>
    <w:rPr>
      <w:b/>
      <w:bCs/>
      <w:i/>
      <w:iCs/>
      <w:color w:val="00000A"/>
      <w:u w:val="single"/>
    </w:rPr>
  </w:style>
  <w:style w:type="character" w:styleId="Subtieleverwijzing">
    <w:name w:val="Subtle Reference"/>
    <w:rsid w:val="00A33872"/>
    <w:rPr>
      <w:smallCaps/>
    </w:rPr>
  </w:style>
  <w:style w:type="character" w:styleId="Intensieveverwijzing">
    <w:name w:val="Intense Reference"/>
    <w:rsid w:val="00A33872"/>
    <w:rPr>
      <w:b/>
      <w:bCs/>
      <w:smallCaps/>
      <w:color w:val="00000A"/>
    </w:rPr>
  </w:style>
  <w:style w:type="character" w:styleId="Titelvanboek">
    <w:name w:val="Book Title"/>
    <w:rsid w:val="00A33872"/>
    <w:rPr>
      <w:rFonts w:ascii="Arial" w:hAnsi="Arial" w:cs="F"/>
      <w:b/>
      <w:bCs/>
      <w:smallCaps/>
      <w:color w:val="00000A"/>
      <w:u w:val="single"/>
    </w:rPr>
  </w:style>
  <w:style w:type="character" w:customStyle="1" w:styleId="KoptekstChar">
    <w:name w:val="Koptekst Char"/>
    <w:basedOn w:val="Standaardalinea-lettertype"/>
    <w:rsid w:val="00A33872"/>
  </w:style>
  <w:style w:type="character" w:customStyle="1" w:styleId="VoettekstChar">
    <w:name w:val="Voettekst Char"/>
    <w:basedOn w:val="Standaardalinea-lettertype"/>
    <w:rsid w:val="00A33872"/>
  </w:style>
  <w:style w:type="numbering" w:customStyle="1" w:styleId="WWNum1">
    <w:name w:val="WWNum1"/>
    <w:basedOn w:val="Geenlijst"/>
    <w:rsid w:val="00A33872"/>
    <w:pPr>
      <w:numPr>
        <w:numId w:val="1"/>
      </w:numPr>
    </w:pPr>
  </w:style>
  <w:style w:type="numbering" w:customStyle="1" w:styleId="WWNum2">
    <w:name w:val="WWNum2"/>
    <w:basedOn w:val="Geenlijst"/>
    <w:rsid w:val="00A33872"/>
    <w:pPr>
      <w:numPr>
        <w:numId w:val="2"/>
      </w:numPr>
    </w:pPr>
  </w:style>
  <w:style w:type="paragraph" w:styleId="Voettekst">
    <w:name w:val="footer"/>
    <w:basedOn w:val="Standaard"/>
    <w:link w:val="VoettekstChar1"/>
    <w:uiPriority w:val="99"/>
    <w:semiHidden/>
    <w:unhideWhenUsed/>
    <w:rsid w:val="00A33872"/>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semiHidden/>
    <w:rsid w:val="00A338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3699</Words>
  <Characters>20347</Characters>
  <Application>Microsoft Office Word</Application>
  <DocSecurity>0</DocSecurity>
  <Lines>169</Lines>
  <Paragraphs>47</Paragraphs>
  <ScaleCrop>false</ScaleCrop>
  <Company/>
  <LinksUpToDate>false</LinksUpToDate>
  <CharactersWithSpaces>23999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der Wolf</dc:creator>
  <cp:lastModifiedBy>R. van der Wolf</cp:lastModifiedBy>
  <cp:revision>1</cp:revision>
  <cp:lastPrinted>2014-02-13T17:45:00Z</cp:lastPrinted>
  <dcterms:created xsi:type="dcterms:W3CDTF">2014-02-13T10:41:00Z</dcterms:created>
  <dcterms:modified xsi:type="dcterms:W3CDTF">2015-09-07T13:58:00Z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